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07" w:rsidRDefault="00080107" w:rsidP="00080107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ПРАВИТЕЛЬСТВО РОССИЙСКОЙ ФЕДЕРАЦИИ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80107" w:rsidRDefault="00080107" w:rsidP="00080107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ПОСТАНОВЛЕНИЕ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80107" w:rsidRDefault="00080107" w:rsidP="00080107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от 18 октября 2014 г. № 1075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80107" w:rsidRDefault="00080107" w:rsidP="00080107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МОСКВА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80107" w:rsidRDefault="00080107" w:rsidP="00080107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Об утверждении Правил определения среднедушевого дохода для предоставления социальных услуг бесплатно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80107" w:rsidRDefault="00080107" w:rsidP="00080107">
      <w:pPr>
        <w:pStyle w:val="c"/>
        <w:shd w:val="clear" w:color="auto" w:fill="FFFFFF"/>
        <w:spacing w:before="75" w:beforeAutospacing="0" w:after="75" w:afterAutospacing="0"/>
        <w:ind w:left="563" w:right="563"/>
        <w:jc w:val="center"/>
        <w:rPr>
          <w:color w:val="333333"/>
          <w:sz w:val="23"/>
          <w:szCs w:val="23"/>
        </w:rPr>
      </w:pPr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(В редакции Постановления Правительства Российской Федерации </w:t>
      </w:r>
      <w:hyperlink r:id="rId4" w:tgtFrame="contents" w:history="1">
        <w:r>
          <w:rPr>
            <w:rStyle w:val="a4"/>
            <w:i/>
            <w:iCs/>
            <w:color w:val="18187D"/>
            <w:sz w:val="23"/>
            <w:szCs w:val="23"/>
            <w:shd w:val="clear" w:color="auto" w:fill="F0F0F0"/>
          </w:rPr>
          <w:t>от 18.02.2020 № 174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)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 соответствии с частью 4 статьи 31 Федерального закона </w:t>
      </w:r>
      <w:hyperlink r:id="rId5" w:tgtFrame="contents" w:history="1">
        <w:r>
          <w:rPr>
            <w:rStyle w:val="cmd"/>
            <w:color w:val="1111EE"/>
            <w:sz w:val="23"/>
            <w:szCs w:val="23"/>
            <w:u w:val="single"/>
          </w:rPr>
          <w:t>"Об основах социального обслуживания граждан в Российской Федерации"</w:t>
        </w:r>
      </w:hyperlink>
      <w:r>
        <w:rPr>
          <w:color w:val="333333"/>
          <w:sz w:val="23"/>
          <w:szCs w:val="23"/>
        </w:rPr>
        <w:t> Правительство Российской Федерации постановляет: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1. Утвердить прилагаемые Правила определения среднедушевого дохода для предоставления социальных услуг бесплатно.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2. Министерству труда и социальной защиты Российской Федерации совместно с Министерством финансов Российской Федерации давать разъяснения по вопросам применения Правил, утвержденных настоящим постановлением.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3. Настоящее постановление вступает в силу с 1 января 2015 г.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80107" w:rsidRDefault="00080107" w:rsidP="00080107">
      <w:pPr>
        <w:pStyle w:val="i"/>
        <w:shd w:val="clear" w:color="auto" w:fill="FFFFFF"/>
        <w:spacing w:before="75" w:beforeAutospacing="0" w:after="75" w:afterAutospacing="0"/>
        <w:ind w:left="563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Председатель Правительства</w:t>
      </w:r>
      <w:r>
        <w:rPr>
          <w:color w:val="333333"/>
          <w:sz w:val="23"/>
          <w:szCs w:val="23"/>
        </w:rPr>
        <w:br/>
        <w:t>Российской Федерации                               Д.Медведев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80107" w:rsidRDefault="00080107" w:rsidP="00080107">
      <w:pPr>
        <w:pStyle w:val="s"/>
        <w:shd w:val="clear" w:color="auto" w:fill="FFFFFF"/>
        <w:spacing w:before="75" w:beforeAutospacing="0" w:after="75" w:afterAutospacing="0"/>
        <w:ind w:left="4257"/>
        <w:jc w:val="center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УТВЕРЖДЕНЫ</w:t>
      </w:r>
      <w:r>
        <w:rPr>
          <w:color w:val="333333"/>
          <w:sz w:val="23"/>
          <w:szCs w:val="23"/>
        </w:rPr>
        <w:br/>
        <w:t>постановлением Правительства</w:t>
      </w:r>
      <w:r>
        <w:rPr>
          <w:color w:val="333333"/>
          <w:sz w:val="23"/>
          <w:szCs w:val="23"/>
        </w:rPr>
        <w:br/>
        <w:t>Российской Федерации</w:t>
      </w:r>
      <w:r>
        <w:rPr>
          <w:color w:val="333333"/>
          <w:sz w:val="23"/>
          <w:szCs w:val="23"/>
        </w:rPr>
        <w:br/>
        <w:t>от 18 октября 2014 г. № 1075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80107" w:rsidRDefault="00080107" w:rsidP="00080107">
      <w:pPr>
        <w:pStyle w:val="t"/>
        <w:shd w:val="clear" w:color="auto" w:fill="FFFFFF"/>
        <w:spacing w:before="75" w:beforeAutospacing="0" w:after="75" w:afterAutospacing="0"/>
        <w:ind w:left="563" w:right="563"/>
        <w:jc w:val="center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ПРАВИЛА</w:t>
      </w:r>
      <w:r>
        <w:rPr>
          <w:b/>
          <w:bCs/>
          <w:color w:val="333333"/>
          <w:sz w:val="23"/>
          <w:szCs w:val="23"/>
        </w:rPr>
        <w:br/>
        <w:t>определения среднедушевого дохода для предоставления социальных услуг бесплатно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80107" w:rsidRDefault="00080107" w:rsidP="00080107">
      <w:pPr>
        <w:pStyle w:val="c"/>
        <w:shd w:val="clear" w:color="auto" w:fill="FFFFFF"/>
        <w:spacing w:before="75" w:beforeAutospacing="0" w:after="75" w:afterAutospacing="0"/>
        <w:ind w:left="563" w:right="563"/>
        <w:jc w:val="center"/>
        <w:rPr>
          <w:color w:val="333333"/>
          <w:sz w:val="23"/>
          <w:szCs w:val="23"/>
        </w:rPr>
      </w:pPr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(В редакции Постановления Правительства Российской Федерации </w:t>
      </w:r>
      <w:hyperlink r:id="rId6" w:tgtFrame="contents" w:history="1">
        <w:r>
          <w:rPr>
            <w:rStyle w:val="a4"/>
            <w:i/>
            <w:iCs/>
            <w:color w:val="18187D"/>
            <w:sz w:val="23"/>
            <w:szCs w:val="23"/>
            <w:shd w:val="clear" w:color="auto" w:fill="F0F0F0"/>
          </w:rPr>
          <w:t>от 18.02.2020 № 174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)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1. Настоящие Правила устанавливают порядок определения среднедушевого дохода для предоставления социальных услуг бесплатно в целях реализации Федерального закона </w:t>
      </w:r>
      <w:hyperlink r:id="rId7" w:tgtFrame="contents" w:history="1">
        <w:r>
          <w:rPr>
            <w:rStyle w:val="cmd"/>
            <w:color w:val="1111EE"/>
            <w:sz w:val="23"/>
            <w:szCs w:val="23"/>
            <w:u w:val="single"/>
          </w:rPr>
          <w:t>"Об основах социального обслуживания граждан в Российской Федерации"</w:t>
        </w:r>
      </w:hyperlink>
      <w:r>
        <w:rPr>
          <w:color w:val="333333"/>
          <w:sz w:val="23"/>
          <w:szCs w:val="23"/>
        </w:rPr>
        <w:t> (далее - среднедушевой доход).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lastRenderedPageBreak/>
        <w:t>2. </w:t>
      </w:r>
      <w:proofErr w:type="gramStart"/>
      <w:r>
        <w:rPr>
          <w:color w:val="333333"/>
          <w:sz w:val="23"/>
          <w:szCs w:val="23"/>
        </w:rPr>
        <w:t>Расчет среднедушевого дохода в отношении получателя социальных услуг, за исключением лиц, указанных в частях 1 и 3 статьи 31 Федерального закона </w:t>
      </w:r>
      <w:hyperlink r:id="rId8" w:tgtFrame="contents" w:history="1">
        <w:r>
          <w:rPr>
            <w:rStyle w:val="cmd"/>
            <w:color w:val="1111EE"/>
            <w:sz w:val="23"/>
            <w:szCs w:val="23"/>
            <w:u w:val="single"/>
          </w:rPr>
          <w:t>"Об основах социального обслуживания граждан в Российской Федерации"</w:t>
        </w:r>
      </w:hyperlink>
      <w:r>
        <w:rPr>
          <w:color w:val="333333"/>
          <w:sz w:val="23"/>
          <w:szCs w:val="23"/>
        </w:rPr>
        <w:t>, производится на дату обращения и осуществляется на основании документов (сведений), предусмотренных порядком предоставления социальных услуг, утвержденным уполномоченным органом государственной власти, о составе семьи, наличии (отсутствии) доходов членов семьи или одиноко проживающего</w:t>
      </w:r>
      <w:proofErr w:type="gramEnd"/>
      <w:r>
        <w:rPr>
          <w:color w:val="333333"/>
          <w:sz w:val="23"/>
          <w:szCs w:val="23"/>
        </w:rPr>
        <w:t xml:space="preserve"> гражданина и принадлежащем им (ему) </w:t>
      </w:r>
      <w:proofErr w:type="gramStart"/>
      <w:r>
        <w:rPr>
          <w:color w:val="333333"/>
          <w:sz w:val="23"/>
          <w:szCs w:val="23"/>
        </w:rPr>
        <w:t>имуществе</w:t>
      </w:r>
      <w:proofErr w:type="gramEnd"/>
      <w:r>
        <w:rPr>
          <w:color w:val="333333"/>
          <w:sz w:val="23"/>
          <w:szCs w:val="23"/>
        </w:rPr>
        <w:t xml:space="preserve"> на праве собственности.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  <w:shd w:val="clear" w:color="auto" w:fill="F0F0F0"/>
        </w:rPr>
        <w:t>2</w:t>
      </w:r>
      <w:r>
        <w:rPr>
          <w:rStyle w:val="w9"/>
          <w:color w:val="0000AF"/>
          <w:sz w:val="14"/>
          <w:szCs w:val="14"/>
          <w:shd w:val="clear" w:color="auto" w:fill="F0F0F0"/>
        </w:rPr>
        <w:t>1</w:t>
      </w:r>
      <w:r>
        <w:rPr>
          <w:rStyle w:val="ed"/>
          <w:color w:val="1111EE"/>
          <w:sz w:val="23"/>
          <w:szCs w:val="23"/>
          <w:shd w:val="clear" w:color="auto" w:fill="F0F0F0"/>
        </w:rPr>
        <w:t>. Уполномоченный орган, предусмотренный пунктом 2 настоящих Правил, запрашивает у Министерства внутренних дел Российской Федерации подтверждение сведений о регистрации по месту жительства лиц, указанных заявителем в заявлении о предоставлении социальных услуг в соответствии с пунктом 2 настоящих Правил. Подтверждение информации о родственных связях заявителя с гражданами, зарегистрированными совместно с ним, осуществляется путем декларирования заявителем указанных сведений и подтверждения их документами, удостоверяющими личность, а также свидетельствами о государственной регистрации актов гражданского состояния.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ed"/>
          <w:color w:val="1111EE"/>
          <w:sz w:val="23"/>
          <w:szCs w:val="23"/>
          <w:shd w:val="clear" w:color="auto" w:fill="F0F0F0"/>
        </w:rPr>
        <w:t>Межведомственный запрос направляется в течение 2 рабочих дней со дня подачи гражданином заявления о предоставлении социальных услуг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(Дополнено пунктом - Постановление Правительства Российской Федерации </w:t>
      </w:r>
      <w:hyperlink r:id="rId9" w:tgtFrame="contents" w:history="1">
        <w:r>
          <w:rPr>
            <w:rStyle w:val="a4"/>
            <w:i/>
            <w:iCs/>
            <w:color w:val="18187D"/>
            <w:sz w:val="23"/>
            <w:szCs w:val="23"/>
            <w:shd w:val="clear" w:color="auto" w:fill="F0F0F0"/>
          </w:rPr>
          <w:t>от 18.02.2020 № 174</w:t>
        </w:r>
      </w:hyperlink>
      <w:r>
        <w:rPr>
          <w:rStyle w:val="mark"/>
          <w:i/>
          <w:iCs/>
          <w:color w:val="1111EE"/>
          <w:sz w:val="23"/>
          <w:szCs w:val="23"/>
          <w:shd w:val="clear" w:color="auto" w:fill="F0F0F0"/>
        </w:rPr>
        <w:t>)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3. В целях настоящих Правил: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proofErr w:type="gramStart"/>
      <w:r>
        <w:rPr>
          <w:color w:val="333333"/>
          <w:sz w:val="23"/>
          <w:szCs w:val="23"/>
        </w:rPr>
        <w:t>а) в составе семьи учитываются супруги, родители и несовершеннолетние дети, совместно проживающие с получателем социальных услуг;</w:t>
      </w:r>
      <w:proofErr w:type="gramEnd"/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под датой обращения понимается дата подачи заявления о предоставлении социальных услуг либо дата представления сведений об изменении состава семьи, доходов членов семьи или одиноко проживающего гражданина и принадлежащего им (ему) имущества на праве собственности.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4. При расчете среднедушевого дохода в состав семьи не включаются: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лица, находящиеся на полном государственном обеспечении.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5. При расчете среднедушевого дохода учитываются следующие доходы, полученные в денежной форме: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дивиденды и проценты, полученные от российской организации, а также проценты, полученные от российских индивидуальных предпринимателей и (или) иностранной организации в связи с деятельностью ее обособленного подразделения в Российской Федерации;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страховые выплаты при наступлении страхового случая, в том числе периодические страховые выплаты (ренты, аннуитеты) и (или) выплаты, связанные с участием страхователя в инвестиционном доходе страховщика, а также выкупные суммы, полученные от российской организации и (или) от иностранной организации в связи с деятельностью ее обособленного подразделения в Российской Федерации;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доходы, полученные от использования в Российской Федерации авторских или смежных прав;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г) доходы, полученные от сдачи в аренду или иного использования имущества, находящегося в Российской Федерации;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д</w:t>
      </w:r>
      <w:proofErr w:type="spellEnd"/>
      <w:r>
        <w:rPr>
          <w:color w:val="333333"/>
          <w:sz w:val="23"/>
          <w:szCs w:val="23"/>
        </w:rPr>
        <w:t>) доходы от реализации: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lastRenderedPageBreak/>
        <w:t>недвижимого имущества, находящегося в Российской Федерации;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 Российской Федерации акций или иных ценных бумаг, а также долей участия в уставном капитале организаций;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 Российской Федерации акций, иных ценных бумаг, долей участия в уставном капитале организаций, полученные от участия в инвестиционном товариществе;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Федерации;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иного имущества, находящегося в Российской Федерации и принадлежащего гражданину;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е) вознаграждение за выполнение трудовых или иных обязанностей, выполненную работу, оказанную услугу, совершение действия в Российской Федерации. </w:t>
      </w:r>
      <w:proofErr w:type="gramStart"/>
      <w:r>
        <w:rPr>
          <w:color w:val="333333"/>
          <w:sz w:val="23"/>
          <w:szCs w:val="23"/>
        </w:rPr>
        <w:t>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 -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возложенные на этих лиц управленческие обязанности или откуда производились выплаты указанных вознаграждений;</w:t>
      </w:r>
      <w:proofErr w:type="gramEnd"/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ж) пенсии, пособия, стипендии и иные аналогичные выплаты, полученные гражданином в соответствии с законодательством Российской Федерации или полученные от иностранной организации в связи с деятельностью ее обособленного подразделения в Российской Федерации;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proofErr w:type="spellStart"/>
      <w:proofErr w:type="gramStart"/>
      <w:r>
        <w:rPr>
          <w:color w:val="333333"/>
          <w:sz w:val="23"/>
          <w:szCs w:val="23"/>
        </w:rPr>
        <w:t>з</w:t>
      </w:r>
      <w:proofErr w:type="spellEnd"/>
      <w:r>
        <w:rPr>
          <w:color w:val="333333"/>
          <w:sz w:val="23"/>
          <w:szCs w:val="23"/>
        </w:rPr>
        <w:t>) доходы, полученные от использования любых транспортных средств, включая морские, речные, воздушные суда и автомобильные транспортные средства, в связи с перевозками в Российскую Федерацию и (или) из Российской Федерации или в ее пределах, а также штрафы и иные санкции за простой (задержку) таких транспортных средств в пунктах погрузки (выгрузки) в Российской Федерации;</w:t>
      </w:r>
      <w:proofErr w:type="gramEnd"/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и) доходы, полученные от использования трубопроводов, линий электропередачи, линий оптико-волоконной и (или) беспроводной связи, иных сре</w:t>
      </w:r>
      <w:proofErr w:type="gramStart"/>
      <w:r>
        <w:rPr>
          <w:color w:val="333333"/>
          <w:sz w:val="23"/>
          <w:szCs w:val="23"/>
        </w:rPr>
        <w:t>дств св</w:t>
      </w:r>
      <w:proofErr w:type="gramEnd"/>
      <w:r>
        <w:rPr>
          <w:color w:val="333333"/>
          <w:sz w:val="23"/>
          <w:szCs w:val="23"/>
        </w:rPr>
        <w:t>язи, включая компьютерные сети, на территории Российской Федерации;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к) выплаты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л) иные доходы, получаемые гражданином в результате осуществления им деятельности в Российской Федерации;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м) 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proofErr w:type="spellStart"/>
      <w:r>
        <w:rPr>
          <w:color w:val="333333"/>
          <w:sz w:val="23"/>
          <w:szCs w:val="23"/>
        </w:rPr>
        <w:t>н</w:t>
      </w:r>
      <w:proofErr w:type="spellEnd"/>
      <w:r>
        <w:rPr>
          <w:color w:val="333333"/>
          <w:sz w:val="23"/>
          <w:szCs w:val="23"/>
        </w:rPr>
        <w:t>) 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 правоохранительной службы,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Федерации;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о) денежное вознаграждение по договору об осуществлении опеки или попечительства, а также денежные выплаты по договорам ренты, пожизненного содержания с иждивением.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6. Доходы,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7. Доходы учитываются до вычета налогов и сборов в соответствии с законодательством Российской Федерации.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lastRenderedPageBreak/>
        <w:t>8. 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или одиноко проживающего гражданина в месяце ее фактического получения, который приходится на расчетный период. 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или одиноко проживающего гражданина за те месяцы, которые приходятся на расчетный период.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9. </w:t>
      </w:r>
      <w:proofErr w:type="gramStart"/>
      <w:r>
        <w:rPr>
          <w:color w:val="333333"/>
          <w:sz w:val="23"/>
          <w:szCs w:val="23"/>
        </w:rPr>
        <w:t>Суммы оплаты сезонных, временных и других видов работ, выполняемых по срочным трудовым договорам, доходов, полученных от исполнения договоров гражданско-правового характера, а также доходов, полученных от осуществления предпринимательской и иной деятельности, делятся на количество месяцев, за которые они начислены (получены), и учитываются в доходах семьи или одиноко проживающего гражданина за те месяцы, которые приходятся на расчетный период.</w:t>
      </w:r>
      <w:proofErr w:type="gramEnd"/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10. Суммы доходов, полученных от сдачи в аренду (наем) недвижимого и иного имущества, делятся на количество месяцев, за которые они получены, и учитываются в доходах за те месяцы, которые приходятся на расчетный период.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11. Расчет среднедушевого дохода производится исходя из суммы доходов членов семьи или одиноко проживающего гражданина за последние 12 календарных месяцев, предшествующих месяцу подачи заявления о предоставлении социальных услуг.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12. Среднедушевой доход рассчитывается путем деления одной двенадцатой суммы доходов всех членов семьи за расчетный период на число членов семьи.</w:t>
      </w:r>
    </w:p>
    <w:p w:rsidR="00080107" w:rsidRDefault="00080107" w:rsidP="00080107">
      <w:pPr>
        <w:pStyle w:val="a3"/>
        <w:shd w:val="clear" w:color="auto" w:fill="FFFFFF"/>
        <w:spacing w:before="75" w:beforeAutospacing="0" w:after="75" w:afterAutospacing="0"/>
        <w:ind w:firstLine="563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13. Доход одиноко проживающего гражданина определяется как одна двенадцатая суммы его доходов за расчетный период.</w:t>
      </w:r>
    </w:p>
    <w:p w:rsidR="0048098F" w:rsidRDefault="0048098F"/>
    <w:sectPr w:rsidR="0048098F" w:rsidSect="0048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0107"/>
    <w:rsid w:val="00080107"/>
    <w:rsid w:val="001B0780"/>
    <w:rsid w:val="0048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0801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01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0801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080107"/>
  </w:style>
  <w:style w:type="character" w:customStyle="1" w:styleId="cmd">
    <w:name w:val="cmd"/>
    <w:basedOn w:val="a0"/>
    <w:rsid w:val="00080107"/>
  </w:style>
  <w:style w:type="character" w:styleId="a4">
    <w:name w:val="Hyperlink"/>
    <w:basedOn w:val="a0"/>
    <w:uiPriority w:val="99"/>
    <w:semiHidden/>
    <w:unhideWhenUsed/>
    <w:rsid w:val="00080107"/>
    <w:rPr>
      <w:color w:val="0000FF"/>
      <w:u w:val="single"/>
    </w:rPr>
  </w:style>
  <w:style w:type="paragraph" w:customStyle="1" w:styleId="i">
    <w:name w:val="i"/>
    <w:basedOn w:val="a"/>
    <w:rsid w:val="000801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0801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080107"/>
  </w:style>
  <w:style w:type="character" w:customStyle="1" w:styleId="w9">
    <w:name w:val="w9"/>
    <w:basedOn w:val="a0"/>
    <w:rsid w:val="000801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1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60115&amp;backlink=1&amp;&amp;nd=1021705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360115&amp;backlink=1&amp;&amp;nd=1021705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60115&amp;backlink=1&amp;&amp;nd=10267956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360115&amp;backlink=1&amp;&amp;nd=10217056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360115&amp;backlink=1&amp;&amp;nd=102679561" TargetMode="External"/><Relationship Id="rId9" Type="http://schemas.openxmlformats.org/officeDocument/2006/relationships/hyperlink" Target="http://pravo.gov.ru/proxy/ips/?docbody=&amp;prevDoc=102360115&amp;backlink=1&amp;&amp;nd=1026795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1598</Words>
  <Characters>9112</Characters>
  <Application>Microsoft Office Word</Application>
  <DocSecurity>0</DocSecurity>
  <Lines>75</Lines>
  <Paragraphs>21</Paragraphs>
  <ScaleCrop>false</ScaleCrop>
  <Company/>
  <LinksUpToDate>false</LinksUpToDate>
  <CharactersWithSpaces>10689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ШРЦ</dc:creator>
  <cp:lastModifiedBy>ШРЦ</cp:lastModifiedBy>
  <cp:revision>1</cp:revision>
  <cp:lastPrinted>2020-04-07T06:16:00Z</cp:lastPrinted>
  <dcterms:created xsi:type="dcterms:W3CDTF">2020-04-07T06:16:00Z</dcterms:created>
  <dcterms:modified xsi:type="dcterms:W3CDTF">2020-04-07T06:17:00Z</dcterms:modified>
</cp:coreProperties>
</file>