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07" w:rsidRDefault="00080107" w:rsidP="00080107">
      <w:pPr>
        <w:pStyle w:val="t"/>
        <w:shd w:val="clear" w:color="auto" w:fill="FFFFFF"/>
        <w:spacing w:before="75" w:beforeAutospacing="0" w:after="75" w:afterAutospacing="0"/>
        <w:ind w:left="563" w:right="563"/>
        <w:jc w:val="center"/>
        <w:rPr>
          <w:b/>
          <w:bCs/>
          <w:color w:val="333333"/>
          <w:sz w:val="23"/>
          <w:szCs w:val="23"/>
        </w:rPr>
      </w:pPr>
      <w:r>
        <w:rPr>
          <w:b/>
          <w:bCs/>
          <w:color w:val="333333"/>
          <w:sz w:val="23"/>
          <w:szCs w:val="23"/>
        </w:rPr>
        <w:t>ПРАВИТЕЛЬСТВО РОССИЙСКОЙ ФЕДЕРАЦИИ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080107" w:rsidRDefault="00080107" w:rsidP="00080107">
      <w:pPr>
        <w:pStyle w:val="t"/>
        <w:shd w:val="clear" w:color="auto" w:fill="FFFFFF"/>
        <w:spacing w:before="75" w:beforeAutospacing="0" w:after="75" w:afterAutospacing="0"/>
        <w:ind w:left="563" w:right="563"/>
        <w:jc w:val="center"/>
        <w:rPr>
          <w:b/>
          <w:bCs/>
          <w:color w:val="333333"/>
          <w:sz w:val="23"/>
          <w:szCs w:val="23"/>
        </w:rPr>
      </w:pPr>
      <w:r>
        <w:rPr>
          <w:b/>
          <w:bCs/>
          <w:color w:val="333333"/>
          <w:sz w:val="23"/>
          <w:szCs w:val="23"/>
        </w:rPr>
        <w:t>ПОСТАНОВЛЕНИЕ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080107" w:rsidRDefault="00080107" w:rsidP="00080107">
      <w:pPr>
        <w:pStyle w:val="t"/>
        <w:shd w:val="clear" w:color="auto" w:fill="FFFFFF"/>
        <w:spacing w:before="75" w:beforeAutospacing="0" w:after="75" w:afterAutospacing="0"/>
        <w:ind w:left="563" w:right="563"/>
        <w:jc w:val="center"/>
        <w:rPr>
          <w:b/>
          <w:bCs/>
          <w:color w:val="333333"/>
          <w:sz w:val="23"/>
          <w:szCs w:val="23"/>
        </w:rPr>
      </w:pPr>
      <w:r>
        <w:rPr>
          <w:b/>
          <w:bCs/>
          <w:color w:val="333333"/>
          <w:sz w:val="23"/>
          <w:szCs w:val="23"/>
        </w:rPr>
        <w:t>от 18 октября 2014 г. № 1075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080107" w:rsidRDefault="00080107" w:rsidP="00080107">
      <w:pPr>
        <w:pStyle w:val="t"/>
        <w:shd w:val="clear" w:color="auto" w:fill="FFFFFF"/>
        <w:spacing w:before="75" w:beforeAutospacing="0" w:after="75" w:afterAutospacing="0"/>
        <w:ind w:left="563" w:right="563"/>
        <w:jc w:val="center"/>
        <w:rPr>
          <w:b/>
          <w:bCs/>
          <w:color w:val="333333"/>
          <w:sz w:val="23"/>
          <w:szCs w:val="23"/>
        </w:rPr>
      </w:pPr>
      <w:r>
        <w:rPr>
          <w:b/>
          <w:bCs/>
          <w:color w:val="333333"/>
          <w:sz w:val="23"/>
          <w:szCs w:val="23"/>
        </w:rPr>
        <w:t>МОСКВА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080107" w:rsidRDefault="00080107" w:rsidP="00080107">
      <w:pPr>
        <w:pStyle w:val="t"/>
        <w:shd w:val="clear" w:color="auto" w:fill="FFFFFF"/>
        <w:spacing w:before="75" w:beforeAutospacing="0" w:after="75" w:afterAutospacing="0"/>
        <w:ind w:left="563" w:right="563"/>
        <w:jc w:val="center"/>
        <w:rPr>
          <w:b/>
          <w:bCs/>
          <w:color w:val="333333"/>
          <w:sz w:val="23"/>
          <w:szCs w:val="23"/>
        </w:rPr>
      </w:pPr>
      <w:r>
        <w:rPr>
          <w:b/>
          <w:bCs/>
          <w:color w:val="333333"/>
          <w:sz w:val="23"/>
          <w:szCs w:val="23"/>
        </w:rPr>
        <w:t>Об утверждении Правил определения среднедушевого дохода для предоставления социальных услуг бесплатно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080107" w:rsidRDefault="00080107" w:rsidP="00080107">
      <w:pPr>
        <w:pStyle w:val="c"/>
        <w:shd w:val="clear" w:color="auto" w:fill="FFFFFF"/>
        <w:spacing w:before="75" w:beforeAutospacing="0" w:after="75" w:afterAutospacing="0"/>
        <w:ind w:left="563" w:right="563"/>
        <w:jc w:val="center"/>
        <w:rPr>
          <w:color w:val="333333"/>
          <w:sz w:val="23"/>
          <w:szCs w:val="23"/>
        </w:rPr>
      </w:pPr>
      <w:r>
        <w:rPr>
          <w:rStyle w:val="mark"/>
          <w:i/>
          <w:iCs/>
          <w:color w:val="1111EE"/>
          <w:sz w:val="23"/>
          <w:szCs w:val="23"/>
          <w:shd w:val="clear" w:color="auto" w:fill="F0F0F0"/>
        </w:rPr>
        <w:t>(В редакции Постановления Правительства Российской Федерации </w:t>
      </w:r>
      <w:hyperlink r:id="rId4" w:tgtFrame="contents" w:history="1">
        <w:r>
          <w:rPr>
            <w:rStyle w:val="a4"/>
            <w:i/>
            <w:iCs/>
            <w:color w:val="18187D"/>
            <w:sz w:val="23"/>
            <w:szCs w:val="23"/>
            <w:shd w:val="clear" w:color="auto" w:fill="F0F0F0"/>
          </w:rPr>
          <w:t>от 18.02.2020 № 174</w:t>
        </w:r>
      </w:hyperlink>
      <w:r>
        <w:rPr>
          <w:rStyle w:val="mark"/>
          <w:i/>
          <w:iCs/>
          <w:color w:val="1111EE"/>
          <w:sz w:val="23"/>
          <w:szCs w:val="23"/>
          <w:shd w:val="clear" w:color="auto" w:fill="F0F0F0"/>
        </w:rPr>
        <w:t>)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В соответствии с частью 4 статьи 31 Федерального закона </w:t>
      </w:r>
      <w:hyperlink r:id="rId5" w:tgtFrame="contents" w:history="1">
        <w:r>
          <w:rPr>
            <w:rStyle w:val="cmd"/>
            <w:color w:val="1111EE"/>
            <w:sz w:val="23"/>
            <w:szCs w:val="23"/>
            <w:u w:val="single"/>
          </w:rPr>
          <w:t>"Об основах социального обслуживания граждан в Российской Федерации"</w:t>
        </w:r>
      </w:hyperlink>
      <w:r>
        <w:rPr>
          <w:color w:val="333333"/>
          <w:sz w:val="23"/>
          <w:szCs w:val="23"/>
        </w:rPr>
        <w:t> Правительство Российской Федерации постановляет: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1. Утвердить прилагаемые Правила определения среднедушевого дохода для предоставления социальных услуг бесплатно.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Правил, утвержденных настоящим постановлением.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3. Настоящее постановление вступает в силу с 1 января 2015 г.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080107" w:rsidRDefault="00080107" w:rsidP="00080107">
      <w:pPr>
        <w:pStyle w:val="i"/>
        <w:shd w:val="clear" w:color="auto" w:fill="FFFFFF"/>
        <w:spacing w:before="75" w:beforeAutospacing="0" w:after="75" w:afterAutospacing="0"/>
        <w:ind w:left="563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Председатель Правительства</w:t>
      </w:r>
      <w:r>
        <w:rPr>
          <w:color w:val="333333"/>
          <w:sz w:val="23"/>
          <w:szCs w:val="23"/>
        </w:rPr>
        <w:br/>
        <w:t>Российской Федерации                               Д.Медведев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080107" w:rsidRDefault="00080107" w:rsidP="00080107">
      <w:pPr>
        <w:pStyle w:val="s"/>
        <w:shd w:val="clear" w:color="auto" w:fill="FFFFFF"/>
        <w:spacing w:before="75" w:beforeAutospacing="0" w:after="75" w:afterAutospacing="0"/>
        <w:ind w:left="4257"/>
        <w:jc w:val="center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УТВЕРЖДЕНЫ</w:t>
      </w:r>
      <w:r>
        <w:rPr>
          <w:color w:val="333333"/>
          <w:sz w:val="23"/>
          <w:szCs w:val="23"/>
        </w:rPr>
        <w:br/>
        <w:t>постановлением Правительства</w:t>
      </w:r>
      <w:r>
        <w:rPr>
          <w:color w:val="333333"/>
          <w:sz w:val="23"/>
          <w:szCs w:val="23"/>
        </w:rPr>
        <w:br/>
        <w:t>Российской Федерации</w:t>
      </w:r>
      <w:r>
        <w:rPr>
          <w:color w:val="333333"/>
          <w:sz w:val="23"/>
          <w:szCs w:val="23"/>
        </w:rPr>
        <w:br/>
        <w:t>от 18 октября 2014 г. № 1075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080107" w:rsidRDefault="00080107" w:rsidP="00080107">
      <w:pPr>
        <w:pStyle w:val="t"/>
        <w:shd w:val="clear" w:color="auto" w:fill="FFFFFF"/>
        <w:spacing w:before="75" w:beforeAutospacing="0" w:after="75" w:afterAutospacing="0"/>
        <w:ind w:left="563" w:right="563"/>
        <w:jc w:val="center"/>
        <w:rPr>
          <w:b/>
          <w:bCs/>
          <w:color w:val="333333"/>
          <w:sz w:val="23"/>
          <w:szCs w:val="23"/>
        </w:rPr>
      </w:pPr>
      <w:r>
        <w:rPr>
          <w:b/>
          <w:bCs/>
          <w:color w:val="333333"/>
          <w:sz w:val="23"/>
          <w:szCs w:val="23"/>
        </w:rPr>
        <w:t>ПРАВИЛА</w:t>
      </w:r>
      <w:r>
        <w:rPr>
          <w:b/>
          <w:bCs/>
          <w:color w:val="333333"/>
          <w:sz w:val="23"/>
          <w:szCs w:val="23"/>
        </w:rPr>
        <w:br/>
        <w:t>определения среднедушевого дохода для предоставления социальных услуг бесплатно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080107" w:rsidRDefault="00080107" w:rsidP="00080107">
      <w:pPr>
        <w:pStyle w:val="c"/>
        <w:shd w:val="clear" w:color="auto" w:fill="FFFFFF"/>
        <w:spacing w:before="75" w:beforeAutospacing="0" w:after="75" w:afterAutospacing="0"/>
        <w:ind w:left="563" w:right="563"/>
        <w:jc w:val="center"/>
        <w:rPr>
          <w:color w:val="333333"/>
          <w:sz w:val="23"/>
          <w:szCs w:val="23"/>
        </w:rPr>
      </w:pPr>
      <w:r>
        <w:rPr>
          <w:rStyle w:val="mark"/>
          <w:i/>
          <w:iCs/>
          <w:color w:val="1111EE"/>
          <w:sz w:val="23"/>
          <w:szCs w:val="23"/>
          <w:shd w:val="clear" w:color="auto" w:fill="F0F0F0"/>
        </w:rPr>
        <w:t>(В редакции Постановления Правительства Российской Федерации </w:t>
      </w:r>
      <w:hyperlink r:id="rId6" w:tgtFrame="contents" w:history="1">
        <w:r>
          <w:rPr>
            <w:rStyle w:val="a4"/>
            <w:i/>
            <w:iCs/>
            <w:color w:val="18187D"/>
            <w:sz w:val="23"/>
            <w:szCs w:val="23"/>
            <w:shd w:val="clear" w:color="auto" w:fill="F0F0F0"/>
          </w:rPr>
          <w:t>от 18.02.2020 № 174</w:t>
        </w:r>
      </w:hyperlink>
      <w:r>
        <w:rPr>
          <w:rStyle w:val="mark"/>
          <w:i/>
          <w:iCs/>
          <w:color w:val="1111EE"/>
          <w:sz w:val="23"/>
          <w:szCs w:val="23"/>
          <w:shd w:val="clear" w:color="auto" w:fill="F0F0F0"/>
        </w:rPr>
        <w:t>)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1. 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закона </w:t>
      </w:r>
      <w:hyperlink r:id="rId7" w:tgtFrame="contents" w:history="1">
        <w:r>
          <w:rPr>
            <w:rStyle w:val="cmd"/>
            <w:color w:val="1111EE"/>
            <w:sz w:val="23"/>
            <w:szCs w:val="23"/>
            <w:u w:val="single"/>
          </w:rPr>
          <w:t>"Об основах социального обслуживания граждан в Российской Федерации"</w:t>
        </w:r>
      </w:hyperlink>
      <w:r>
        <w:rPr>
          <w:color w:val="333333"/>
          <w:sz w:val="23"/>
          <w:szCs w:val="23"/>
        </w:rPr>
        <w:t> (далее - среднедушевой доход).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lastRenderedPageBreak/>
        <w:t>2. </w:t>
      </w:r>
      <w:proofErr w:type="gramStart"/>
      <w:r>
        <w:rPr>
          <w:color w:val="333333"/>
          <w:sz w:val="23"/>
          <w:szCs w:val="23"/>
        </w:rPr>
        <w:t>Расчет среднедушевого дохода в отношении получателя социальных услуг, за исключением лиц, указанных в частях 1 и 3 статьи 31 Федерального закона </w:t>
      </w:r>
      <w:hyperlink r:id="rId8" w:tgtFrame="contents" w:history="1">
        <w:r>
          <w:rPr>
            <w:rStyle w:val="cmd"/>
            <w:color w:val="1111EE"/>
            <w:sz w:val="23"/>
            <w:szCs w:val="23"/>
            <w:u w:val="single"/>
          </w:rPr>
          <w:t>"Об основах социального обслуживания граждан в Российской Федерации"</w:t>
        </w:r>
      </w:hyperlink>
      <w:r>
        <w:rPr>
          <w:color w:val="333333"/>
          <w:sz w:val="23"/>
          <w:szCs w:val="23"/>
        </w:rPr>
        <w:t>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rPr>
          <w:color w:val="333333"/>
          <w:sz w:val="23"/>
          <w:szCs w:val="23"/>
        </w:rPr>
        <w:t xml:space="preserve"> гражданина и принадлежащем им (ему) </w:t>
      </w:r>
      <w:proofErr w:type="gramStart"/>
      <w:r>
        <w:rPr>
          <w:color w:val="333333"/>
          <w:sz w:val="23"/>
          <w:szCs w:val="23"/>
        </w:rPr>
        <w:t>имуществе</w:t>
      </w:r>
      <w:proofErr w:type="gramEnd"/>
      <w:r>
        <w:rPr>
          <w:color w:val="333333"/>
          <w:sz w:val="23"/>
          <w:szCs w:val="23"/>
        </w:rPr>
        <w:t xml:space="preserve"> на праве собственности.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rStyle w:val="ed"/>
          <w:color w:val="1111EE"/>
          <w:sz w:val="23"/>
          <w:szCs w:val="23"/>
          <w:shd w:val="clear" w:color="auto" w:fill="F0F0F0"/>
        </w:rPr>
        <w:t>2</w:t>
      </w:r>
      <w:r>
        <w:rPr>
          <w:rStyle w:val="w9"/>
          <w:color w:val="0000AF"/>
          <w:sz w:val="14"/>
          <w:szCs w:val="14"/>
          <w:shd w:val="clear" w:color="auto" w:fill="F0F0F0"/>
        </w:rPr>
        <w:t>1</w:t>
      </w:r>
      <w:r>
        <w:rPr>
          <w:rStyle w:val="ed"/>
          <w:color w:val="1111EE"/>
          <w:sz w:val="23"/>
          <w:szCs w:val="23"/>
          <w:shd w:val="clear" w:color="auto" w:fill="F0F0F0"/>
        </w:rPr>
        <w:t>. Уполномоченный орган, предусмотренный пунктом 2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пунктом 2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rStyle w:val="ed"/>
          <w:color w:val="1111EE"/>
          <w:sz w:val="23"/>
          <w:szCs w:val="23"/>
          <w:shd w:val="clear" w:color="auto" w:fill="F0F0F0"/>
        </w:rP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rStyle w:val="mark"/>
          <w:i/>
          <w:iCs/>
          <w:color w:val="1111EE"/>
          <w:sz w:val="23"/>
          <w:szCs w:val="23"/>
          <w:shd w:val="clear" w:color="auto" w:fill="F0F0F0"/>
        </w:rPr>
        <w:t>(Дополнено пунктом - Постановление Правительства Российской Федерации </w:t>
      </w:r>
      <w:hyperlink r:id="rId9" w:tgtFrame="contents" w:history="1">
        <w:r>
          <w:rPr>
            <w:rStyle w:val="a4"/>
            <w:i/>
            <w:iCs/>
            <w:color w:val="18187D"/>
            <w:sz w:val="23"/>
            <w:szCs w:val="23"/>
            <w:shd w:val="clear" w:color="auto" w:fill="F0F0F0"/>
          </w:rPr>
          <w:t>от 18.02.2020 № 174</w:t>
        </w:r>
      </w:hyperlink>
      <w:r>
        <w:rPr>
          <w:rStyle w:val="mark"/>
          <w:i/>
          <w:iCs/>
          <w:color w:val="1111EE"/>
          <w:sz w:val="23"/>
          <w:szCs w:val="23"/>
          <w:shd w:val="clear" w:color="auto" w:fill="F0F0F0"/>
        </w:rPr>
        <w:t>)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3. В целях настоящих Правил: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proofErr w:type="gramStart"/>
      <w:r>
        <w:rPr>
          <w:color w:val="333333"/>
          <w:sz w:val="23"/>
          <w:szCs w:val="23"/>
        </w:rP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4. При расчете среднедушевого дохода в состав семьи не включаются: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а) 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б) лица, находящиеся на полном государственном обеспечении.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5. При расчете среднедушевого дохода учитываются следующие доходы, полученные в денежной форме: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в) доходы, полученные от использования в Российской Федерации авторских или смежных прав;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г) доходы, полученные от сдачи в аренду или иного использования имущества, находящегося в Российской Федерации;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proofErr w:type="spellStart"/>
      <w:r>
        <w:rPr>
          <w:color w:val="333333"/>
          <w:sz w:val="23"/>
          <w:szCs w:val="23"/>
        </w:rPr>
        <w:t>д</w:t>
      </w:r>
      <w:proofErr w:type="spellEnd"/>
      <w:r>
        <w:rPr>
          <w:color w:val="333333"/>
          <w:sz w:val="23"/>
          <w:szCs w:val="23"/>
        </w:rPr>
        <w:t>) доходы от реализации: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lastRenderedPageBreak/>
        <w:t>недвижимого имущества, находящегося в Российской Федерации;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иного имущества, находящегося в Российской Федерации и принадлежащего гражданину;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е) 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rPr>
          <w:color w:val="333333"/>
          <w:sz w:val="23"/>
          <w:szCs w:val="23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 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ж)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proofErr w:type="spellStart"/>
      <w:proofErr w:type="gramStart"/>
      <w:r>
        <w:rPr>
          <w:color w:val="333333"/>
          <w:sz w:val="23"/>
          <w:szCs w:val="23"/>
        </w:rPr>
        <w:t>з</w:t>
      </w:r>
      <w:proofErr w:type="spellEnd"/>
      <w:r>
        <w:rPr>
          <w:color w:val="333333"/>
          <w:sz w:val="23"/>
          <w:szCs w:val="23"/>
        </w:rPr>
        <w:t>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и) 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rPr>
          <w:color w:val="333333"/>
          <w:sz w:val="23"/>
          <w:szCs w:val="23"/>
        </w:rPr>
        <w:t>дств св</w:t>
      </w:r>
      <w:proofErr w:type="gramEnd"/>
      <w:r>
        <w:rPr>
          <w:color w:val="333333"/>
          <w:sz w:val="23"/>
          <w:szCs w:val="23"/>
        </w:rPr>
        <w:t>язи, включая компьютерные сети, на территории Российской Федерации;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к) 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л) иные доходы, получаемые гражданином в результате осуществления им деятельности в Российской Федерации;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proofErr w:type="spellStart"/>
      <w:r>
        <w:rPr>
          <w:color w:val="333333"/>
          <w:sz w:val="23"/>
          <w:szCs w:val="23"/>
        </w:rPr>
        <w:t>н</w:t>
      </w:r>
      <w:proofErr w:type="spellEnd"/>
      <w:r>
        <w:rPr>
          <w:color w:val="333333"/>
          <w:sz w:val="23"/>
          <w:szCs w:val="23"/>
        </w:rPr>
        <w:t>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7. Доходы учитываются до вычета налогов и сборов в соответствии с законодательством Российской Федерации.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lastRenderedPageBreak/>
        <w:t>8. 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9. </w:t>
      </w:r>
      <w:proofErr w:type="gramStart"/>
      <w:r>
        <w:rPr>
          <w:color w:val="333333"/>
          <w:sz w:val="23"/>
          <w:szCs w:val="23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080107" w:rsidRDefault="00080107" w:rsidP="00080107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13. Доход одиноко проживающего гражданина определяется как одна двенадцатая суммы его доходов за расчетный период.</w:t>
      </w:r>
    </w:p>
    <w:p w:rsidR="0048098F" w:rsidRDefault="0048098F"/>
    <w:sectPr w:rsidR="0048098F" w:rsidSect="0048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0107"/>
    <w:rsid w:val="00080107"/>
    <w:rsid w:val="001B0780"/>
    <w:rsid w:val="0048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08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08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080107"/>
  </w:style>
  <w:style w:type="character" w:customStyle="1" w:styleId="cmd">
    <w:name w:val="cmd"/>
    <w:basedOn w:val="a0"/>
    <w:rsid w:val="00080107"/>
  </w:style>
  <w:style w:type="character" w:styleId="a4">
    <w:name w:val="Hyperlink"/>
    <w:basedOn w:val="a0"/>
    <w:uiPriority w:val="99"/>
    <w:semiHidden/>
    <w:unhideWhenUsed/>
    <w:rsid w:val="00080107"/>
    <w:rPr>
      <w:color w:val="0000FF"/>
      <w:u w:val="single"/>
    </w:rPr>
  </w:style>
  <w:style w:type="paragraph" w:customStyle="1" w:styleId="i">
    <w:name w:val="i"/>
    <w:basedOn w:val="a"/>
    <w:rsid w:val="0008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08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080107"/>
  </w:style>
  <w:style w:type="character" w:customStyle="1" w:styleId="w9">
    <w:name w:val="w9"/>
    <w:basedOn w:val="a0"/>
    <w:rsid w:val="00080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0115&amp;backlink=1&amp;&amp;nd=1021705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0115&amp;backlink=1&amp;&amp;nd=1021705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0115&amp;backlink=1&amp;&amp;nd=1026795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360115&amp;backlink=1&amp;&amp;nd=10217056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360115&amp;backlink=1&amp;&amp;nd=102679561" TargetMode="External"/><Relationship Id="rId9" Type="http://schemas.openxmlformats.org/officeDocument/2006/relationships/hyperlink" Target="http://pravo.gov.ru/proxy/ips/?docbody=&amp;prevDoc=102360115&amp;backlink=1&amp;&amp;nd=102679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9112</Characters>
  <Application>Microsoft Office Word</Application>
  <DocSecurity>0</DocSecurity>
  <Lines>75</Lines>
  <Paragraphs>21</Paragraphs>
  <ScaleCrop>false</ScaleCrop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ШРЦ</dc:creator>
  <cp:lastModifiedBy>ШРЦ</cp:lastModifiedBy>
  <cp:revision>1</cp:revision>
  <cp:lastPrinted>2020-04-07T06:16:00Z</cp:lastPrinted>
  <dcterms:created xsi:type="dcterms:W3CDTF">2020-04-07T06:16:00Z</dcterms:created>
  <dcterms:modified xsi:type="dcterms:W3CDTF">2020-04-07T06:17:00Z</dcterms:modified>
</cp:coreProperties>
</file>