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21E" w:rsidRDefault="005A421E" w:rsidP="005A421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Утверждено приказом директора </w:t>
      </w:r>
    </w:p>
    <w:p w:rsidR="005A421E" w:rsidRDefault="005A421E" w:rsidP="005A421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СОГБУ «Шумячский КЦСОН»</w:t>
      </w:r>
    </w:p>
    <w:p w:rsidR="005A421E" w:rsidRDefault="005A421E" w:rsidP="005A42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="007D025B">
        <w:rPr>
          <w:rFonts w:ascii="Times New Roman" w:hAnsi="Times New Roman" w:cs="Times New Roman"/>
          <w:b/>
          <w:sz w:val="24"/>
          <w:szCs w:val="24"/>
        </w:rPr>
        <w:t xml:space="preserve">                 от 23.10.2015г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7D025B">
        <w:rPr>
          <w:rFonts w:ascii="Times New Roman" w:hAnsi="Times New Roman" w:cs="Times New Roman"/>
          <w:b/>
          <w:sz w:val="24"/>
          <w:szCs w:val="24"/>
        </w:rPr>
        <w:t xml:space="preserve"> 54 осн/д</w:t>
      </w:r>
    </w:p>
    <w:p w:rsidR="005A421E" w:rsidRDefault="005A421E" w:rsidP="005A421E">
      <w:pPr>
        <w:pStyle w:val="rtecenter"/>
        <w:shd w:val="clear" w:color="auto" w:fill="FFFFFF"/>
        <w:spacing w:before="0" w:beforeAutospacing="0" w:after="180" w:afterAutospacing="0" w:line="364" w:lineRule="atLeast"/>
        <w:jc w:val="right"/>
        <w:rPr>
          <w:rStyle w:val="a3"/>
          <w:color w:val="000000" w:themeColor="text1"/>
          <w:sz w:val="28"/>
          <w:szCs w:val="28"/>
        </w:rPr>
      </w:pPr>
    </w:p>
    <w:p w:rsidR="003524C3" w:rsidRPr="00152FEC" w:rsidRDefault="003524C3" w:rsidP="003524C3">
      <w:pPr>
        <w:pStyle w:val="rtecenter"/>
        <w:shd w:val="clear" w:color="auto" w:fill="FFFFFF"/>
        <w:spacing w:before="0" w:beforeAutospacing="0" w:after="180" w:afterAutospacing="0" w:line="364" w:lineRule="atLeast"/>
        <w:jc w:val="center"/>
        <w:rPr>
          <w:color w:val="000000" w:themeColor="text1"/>
          <w:sz w:val="28"/>
          <w:szCs w:val="28"/>
        </w:rPr>
      </w:pPr>
      <w:r w:rsidRPr="00152FEC">
        <w:rPr>
          <w:rStyle w:val="a3"/>
          <w:color w:val="000000" w:themeColor="text1"/>
          <w:sz w:val="28"/>
          <w:szCs w:val="28"/>
        </w:rPr>
        <w:t>ПОЛОЖЕНИЕ</w:t>
      </w:r>
    </w:p>
    <w:p w:rsidR="003524C3" w:rsidRPr="00152FEC" w:rsidRDefault="00F05605" w:rsidP="003524C3">
      <w:pPr>
        <w:pStyle w:val="rtecenter"/>
        <w:shd w:val="clear" w:color="auto" w:fill="FFFFFF"/>
        <w:spacing w:before="0" w:beforeAutospacing="0" w:after="180" w:afterAutospacing="0" w:line="364" w:lineRule="atLeast"/>
        <w:jc w:val="center"/>
        <w:rPr>
          <w:color w:val="000000" w:themeColor="text1"/>
          <w:sz w:val="28"/>
          <w:szCs w:val="28"/>
        </w:rPr>
      </w:pPr>
      <w:r>
        <w:rPr>
          <w:rStyle w:val="a3"/>
          <w:color w:val="000000" w:themeColor="text1"/>
          <w:sz w:val="28"/>
          <w:szCs w:val="28"/>
        </w:rPr>
        <w:t>о</w:t>
      </w:r>
      <w:r w:rsidR="003524C3" w:rsidRPr="00152FEC">
        <w:rPr>
          <w:rStyle w:val="a3"/>
          <w:color w:val="000000" w:themeColor="text1"/>
          <w:sz w:val="28"/>
          <w:szCs w:val="28"/>
        </w:rPr>
        <w:t xml:space="preserve"> социальном проекте «Социальный туризм»</w:t>
      </w:r>
    </w:p>
    <w:p w:rsidR="003524C3" w:rsidRPr="00152FEC" w:rsidRDefault="003524C3" w:rsidP="003524C3">
      <w:pPr>
        <w:pStyle w:val="a4"/>
        <w:shd w:val="clear" w:color="auto" w:fill="FFFFFF"/>
        <w:spacing w:before="0" w:beforeAutospacing="0" w:after="180" w:afterAutospacing="0" w:line="364" w:lineRule="atLeast"/>
        <w:rPr>
          <w:color w:val="000000" w:themeColor="text1"/>
          <w:sz w:val="28"/>
          <w:szCs w:val="28"/>
        </w:rPr>
      </w:pPr>
      <w:r w:rsidRPr="00152FEC">
        <w:rPr>
          <w:color w:val="000000" w:themeColor="text1"/>
          <w:sz w:val="28"/>
          <w:szCs w:val="28"/>
        </w:rPr>
        <w:t> </w:t>
      </w:r>
    </w:p>
    <w:p w:rsidR="003524C3" w:rsidRPr="00152FEC" w:rsidRDefault="003524C3" w:rsidP="003524C3">
      <w:pPr>
        <w:pStyle w:val="a4"/>
        <w:numPr>
          <w:ilvl w:val="0"/>
          <w:numId w:val="1"/>
        </w:numPr>
        <w:shd w:val="clear" w:color="auto" w:fill="FFFFFF"/>
        <w:spacing w:before="0" w:beforeAutospacing="0" w:after="180" w:afterAutospacing="0" w:line="364" w:lineRule="atLeast"/>
        <w:rPr>
          <w:color w:val="000000" w:themeColor="text1"/>
          <w:sz w:val="28"/>
          <w:szCs w:val="28"/>
        </w:rPr>
      </w:pPr>
      <w:r w:rsidRPr="00152FEC">
        <w:rPr>
          <w:rStyle w:val="a3"/>
          <w:color w:val="000000" w:themeColor="text1"/>
          <w:sz w:val="28"/>
          <w:szCs w:val="28"/>
        </w:rPr>
        <w:t>Общие положения</w:t>
      </w:r>
    </w:p>
    <w:p w:rsidR="003524C3" w:rsidRPr="00152FEC" w:rsidRDefault="003524C3" w:rsidP="003524C3">
      <w:pPr>
        <w:pStyle w:val="a4"/>
        <w:shd w:val="clear" w:color="auto" w:fill="FFFFFF"/>
        <w:spacing w:before="0" w:beforeAutospacing="0" w:after="180" w:afterAutospacing="0" w:line="364" w:lineRule="atLeast"/>
        <w:ind w:left="720"/>
        <w:rPr>
          <w:color w:val="000000" w:themeColor="text1"/>
          <w:sz w:val="28"/>
          <w:szCs w:val="28"/>
        </w:rPr>
      </w:pPr>
      <w:r w:rsidRPr="00152FEC">
        <w:rPr>
          <w:color w:val="000000" w:themeColor="text1"/>
          <w:sz w:val="28"/>
          <w:szCs w:val="28"/>
        </w:rPr>
        <w:t>1.1.   Настоящее Положение разработано в целях совершенствования форм и видов социального обслуживания, развития познавательного и активного досуга граждан пожилого возраста и инвалидов путём организации социального туризма.</w:t>
      </w:r>
    </w:p>
    <w:p w:rsidR="003524C3" w:rsidRPr="00152FEC" w:rsidRDefault="003524C3" w:rsidP="003524C3">
      <w:pPr>
        <w:pStyle w:val="a4"/>
        <w:shd w:val="clear" w:color="auto" w:fill="FFFFFF"/>
        <w:spacing w:before="0" w:beforeAutospacing="0" w:after="180" w:afterAutospacing="0" w:line="364" w:lineRule="atLeast"/>
        <w:ind w:left="720"/>
        <w:rPr>
          <w:color w:val="000000" w:themeColor="text1"/>
          <w:sz w:val="28"/>
          <w:szCs w:val="28"/>
        </w:rPr>
      </w:pPr>
      <w:r w:rsidRPr="00152FEC">
        <w:rPr>
          <w:color w:val="000000" w:themeColor="text1"/>
          <w:sz w:val="28"/>
          <w:szCs w:val="28"/>
        </w:rPr>
        <w:t xml:space="preserve">1.2.   Социальный проект «Социальный туризм» реализуется на базе </w:t>
      </w:r>
      <w:r w:rsidR="003B0739" w:rsidRPr="00152FEC">
        <w:rPr>
          <w:color w:val="000000" w:themeColor="text1"/>
          <w:sz w:val="28"/>
          <w:szCs w:val="28"/>
        </w:rPr>
        <w:t>Смоленского областного государственного бюджетного учреждения «Шумячский комплексный центр социального обслуживания населения»</w:t>
      </w:r>
      <w:r w:rsidRPr="00152FEC">
        <w:rPr>
          <w:color w:val="000000" w:themeColor="text1"/>
          <w:sz w:val="28"/>
          <w:szCs w:val="28"/>
        </w:rPr>
        <w:t xml:space="preserve"> (далее - Центр).</w:t>
      </w:r>
    </w:p>
    <w:p w:rsidR="003524C3" w:rsidRPr="00152FEC" w:rsidRDefault="003524C3" w:rsidP="003524C3">
      <w:pPr>
        <w:pStyle w:val="a4"/>
        <w:shd w:val="clear" w:color="auto" w:fill="FFFFFF"/>
        <w:spacing w:before="0" w:beforeAutospacing="0" w:after="180" w:afterAutospacing="0" w:line="364" w:lineRule="atLeast"/>
        <w:ind w:left="720"/>
        <w:rPr>
          <w:color w:val="000000" w:themeColor="text1"/>
          <w:sz w:val="28"/>
          <w:szCs w:val="28"/>
        </w:rPr>
      </w:pPr>
      <w:r w:rsidRPr="00152FEC">
        <w:rPr>
          <w:color w:val="000000" w:themeColor="text1"/>
          <w:sz w:val="28"/>
          <w:szCs w:val="28"/>
        </w:rPr>
        <w:t>1.3. Реализация социального проекта «Социальный туризм» осуществляется в соответствии с настоящим Положением.</w:t>
      </w:r>
    </w:p>
    <w:p w:rsidR="003524C3" w:rsidRPr="00152FEC" w:rsidRDefault="003524C3" w:rsidP="003524C3">
      <w:pPr>
        <w:pStyle w:val="a4"/>
        <w:shd w:val="clear" w:color="auto" w:fill="FFFFFF"/>
        <w:spacing w:before="0" w:beforeAutospacing="0" w:after="0" w:afterAutospacing="0" w:line="364" w:lineRule="atLeast"/>
        <w:ind w:left="720"/>
        <w:rPr>
          <w:color w:val="000000" w:themeColor="text1"/>
          <w:sz w:val="28"/>
          <w:szCs w:val="28"/>
        </w:rPr>
      </w:pPr>
      <w:r w:rsidRPr="00152FEC">
        <w:rPr>
          <w:rStyle w:val="a3"/>
          <w:color w:val="000000" w:themeColor="text1"/>
          <w:sz w:val="28"/>
          <w:szCs w:val="28"/>
        </w:rPr>
        <w:t>2. Основные цели и задачи                                                                                           </w:t>
      </w:r>
    </w:p>
    <w:p w:rsidR="003524C3" w:rsidRPr="00152FEC" w:rsidRDefault="003524C3" w:rsidP="003524C3">
      <w:pPr>
        <w:pStyle w:val="a4"/>
        <w:shd w:val="clear" w:color="auto" w:fill="FFFFFF"/>
        <w:spacing w:before="0" w:beforeAutospacing="0" w:after="180" w:afterAutospacing="0" w:line="364" w:lineRule="atLeast"/>
        <w:rPr>
          <w:color w:val="000000" w:themeColor="text1"/>
          <w:sz w:val="28"/>
          <w:szCs w:val="28"/>
        </w:rPr>
      </w:pPr>
      <w:r w:rsidRPr="00152FEC">
        <w:rPr>
          <w:color w:val="000000" w:themeColor="text1"/>
          <w:sz w:val="28"/>
          <w:szCs w:val="28"/>
        </w:rPr>
        <w:t>2.1.    Цель социального проекта «Социальный туризм»:</w:t>
      </w:r>
    </w:p>
    <w:p w:rsidR="00115D11" w:rsidRDefault="00115D11" w:rsidP="003524C3">
      <w:pPr>
        <w:pStyle w:val="a4"/>
        <w:shd w:val="clear" w:color="auto" w:fill="FFFFFF"/>
        <w:spacing w:before="0" w:beforeAutospacing="0" w:after="180" w:afterAutospacing="0" w:line="364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 </w:t>
      </w:r>
      <w:r w:rsidRPr="00115D11">
        <w:rPr>
          <w:color w:val="000000" w:themeColor="text1"/>
          <w:sz w:val="28"/>
          <w:szCs w:val="28"/>
        </w:rPr>
        <w:t xml:space="preserve">повышение активности граждан пожилого возраста, избавление от </w:t>
      </w:r>
      <w:r>
        <w:rPr>
          <w:color w:val="000000" w:themeColor="text1"/>
          <w:sz w:val="28"/>
          <w:szCs w:val="28"/>
        </w:rPr>
        <w:t xml:space="preserve">   </w:t>
      </w:r>
      <w:r w:rsidRPr="00115D11">
        <w:rPr>
          <w:color w:val="000000" w:themeColor="text1"/>
          <w:sz w:val="28"/>
          <w:szCs w:val="28"/>
        </w:rPr>
        <w:t>социальной изоляции путем совместных путешествий.</w:t>
      </w:r>
    </w:p>
    <w:p w:rsidR="003524C3" w:rsidRPr="00152FEC" w:rsidRDefault="003524C3" w:rsidP="003524C3">
      <w:pPr>
        <w:pStyle w:val="a4"/>
        <w:shd w:val="clear" w:color="auto" w:fill="FFFFFF"/>
        <w:spacing w:before="0" w:beforeAutospacing="0" w:after="180" w:afterAutospacing="0" w:line="364" w:lineRule="atLeast"/>
        <w:rPr>
          <w:color w:val="000000" w:themeColor="text1"/>
          <w:sz w:val="28"/>
          <w:szCs w:val="28"/>
        </w:rPr>
      </w:pPr>
      <w:r w:rsidRPr="00152FEC">
        <w:rPr>
          <w:color w:val="000000" w:themeColor="text1"/>
          <w:sz w:val="28"/>
          <w:szCs w:val="28"/>
        </w:rPr>
        <w:t>2.2.    Основные задачи социального проекта «Социальный туризм»:</w:t>
      </w:r>
    </w:p>
    <w:p w:rsidR="003524C3" w:rsidRPr="00152FEC" w:rsidRDefault="003524C3" w:rsidP="003524C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4" w:lineRule="atLeast"/>
        <w:rPr>
          <w:color w:val="000000" w:themeColor="text1"/>
          <w:sz w:val="28"/>
          <w:szCs w:val="28"/>
        </w:rPr>
      </w:pPr>
      <w:r w:rsidRPr="00152FEC">
        <w:rPr>
          <w:color w:val="000000" w:themeColor="text1"/>
          <w:sz w:val="28"/>
          <w:szCs w:val="28"/>
        </w:rPr>
        <w:t>разработать социальные туристические маршруты для граждан пожилого возраста и инвалидов;</w:t>
      </w:r>
    </w:p>
    <w:p w:rsidR="003524C3" w:rsidRPr="00152FEC" w:rsidRDefault="003B0739" w:rsidP="003524C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4" w:lineRule="atLeast"/>
        <w:rPr>
          <w:color w:val="000000" w:themeColor="text1"/>
          <w:sz w:val="28"/>
          <w:szCs w:val="28"/>
        </w:rPr>
      </w:pPr>
      <w:r w:rsidRPr="00152FEC">
        <w:rPr>
          <w:color w:val="000000" w:themeColor="text1"/>
          <w:sz w:val="28"/>
          <w:szCs w:val="28"/>
        </w:rPr>
        <w:t xml:space="preserve">привлечь к реализации проекта сотрудников Шумячского художественно-краеведческого музея имени Ф.С. </w:t>
      </w:r>
      <w:proofErr w:type="spellStart"/>
      <w:r w:rsidRPr="00152FEC">
        <w:rPr>
          <w:color w:val="000000" w:themeColor="text1"/>
          <w:sz w:val="28"/>
          <w:szCs w:val="28"/>
        </w:rPr>
        <w:t>Шурпина</w:t>
      </w:r>
      <w:proofErr w:type="spellEnd"/>
      <w:r w:rsidR="00753467">
        <w:rPr>
          <w:color w:val="000000" w:themeColor="text1"/>
          <w:sz w:val="28"/>
          <w:szCs w:val="28"/>
        </w:rPr>
        <w:t xml:space="preserve"> (по согласованию)</w:t>
      </w:r>
      <w:r w:rsidRPr="00152FEC">
        <w:rPr>
          <w:color w:val="000000" w:themeColor="text1"/>
          <w:sz w:val="28"/>
          <w:szCs w:val="28"/>
        </w:rPr>
        <w:t xml:space="preserve">, </w:t>
      </w:r>
      <w:r w:rsidR="00753467">
        <w:rPr>
          <w:color w:val="000000" w:themeColor="text1"/>
          <w:sz w:val="28"/>
          <w:szCs w:val="28"/>
        </w:rPr>
        <w:t xml:space="preserve"> </w:t>
      </w:r>
      <w:r w:rsidRPr="00152FEC">
        <w:rPr>
          <w:color w:val="000000" w:themeColor="text1"/>
          <w:sz w:val="28"/>
          <w:szCs w:val="28"/>
        </w:rPr>
        <w:t>Муниципального бюджетного учреждения «Шумячская централизованная библиотечная система» Шумячская центральная библиотека</w:t>
      </w:r>
      <w:r w:rsidR="00753467">
        <w:rPr>
          <w:color w:val="000000" w:themeColor="text1"/>
          <w:sz w:val="28"/>
          <w:szCs w:val="28"/>
        </w:rPr>
        <w:t xml:space="preserve"> (по согласованию);</w:t>
      </w:r>
    </w:p>
    <w:p w:rsidR="003524C3" w:rsidRPr="00152FEC" w:rsidRDefault="003524C3" w:rsidP="003524C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4" w:lineRule="atLeast"/>
        <w:rPr>
          <w:color w:val="000000" w:themeColor="text1"/>
          <w:sz w:val="28"/>
          <w:szCs w:val="28"/>
        </w:rPr>
      </w:pPr>
      <w:r w:rsidRPr="00152FEC">
        <w:rPr>
          <w:color w:val="000000" w:themeColor="text1"/>
          <w:sz w:val="28"/>
          <w:szCs w:val="28"/>
        </w:rPr>
        <w:lastRenderedPageBreak/>
        <w:t>организовать для граждан пожилого возраста и инвалидов туристические поездки</w:t>
      </w:r>
      <w:r w:rsidR="00152FEC">
        <w:rPr>
          <w:color w:val="000000" w:themeColor="text1"/>
          <w:sz w:val="28"/>
          <w:szCs w:val="28"/>
        </w:rPr>
        <w:t xml:space="preserve"> по различным исторически памятным и святым местам Смоленской области</w:t>
      </w:r>
      <w:r w:rsidRPr="00152FEC">
        <w:rPr>
          <w:color w:val="000000" w:themeColor="text1"/>
          <w:sz w:val="28"/>
          <w:szCs w:val="28"/>
        </w:rPr>
        <w:t>;</w:t>
      </w:r>
    </w:p>
    <w:p w:rsidR="003524C3" w:rsidRPr="00152FEC" w:rsidRDefault="003524C3" w:rsidP="003524C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4" w:lineRule="atLeast"/>
        <w:rPr>
          <w:color w:val="000000" w:themeColor="text1"/>
          <w:sz w:val="28"/>
          <w:szCs w:val="28"/>
        </w:rPr>
      </w:pPr>
      <w:r w:rsidRPr="00152FEC">
        <w:rPr>
          <w:color w:val="000000" w:themeColor="text1"/>
          <w:sz w:val="28"/>
          <w:szCs w:val="28"/>
        </w:rPr>
        <w:t xml:space="preserve">расширить границы информационного и </w:t>
      </w:r>
      <w:proofErr w:type="spellStart"/>
      <w:r w:rsidRPr="00152FEC">
        <w:rPr>
          <w:color w:val="000000" w:themeColor="text1"/>
          <w:sz w:val="28"/>
          <w:szCs w:val="28"/>
        </w:rPr>
        <w:t>досугового</w:t>
      </w:r>
      <w:proofErr w:type="spellEnd"/>
      <w:r w:rsidRPr="00152FEC">
        <w:rPr>
          <w:color w:val="000000" w:themeColor="text1"/>
          <w:sz w:val="28"/>
          <w:szCs w:val="28"/>
        </w:rPr>
        <w:t xml:space="preserve"> пространства, стимулировать повышение интереса</w:t>
      </w:r>
      <w:r w:rsidR="00753467">
        <w:rPr>
          <w:color w:val="000000" w:themeColor="text1"/>
          <w:sz w:val="28"/>
          <w:szCs w:val="28"/>
        </w:rPr>
        <w:t xml:space="preserve"> </w:t>
      </w:r>
      <w:r w:rsidRPr="00152FEC">
        <w:rPr>
          <w:color w:val="000000" w:themeColor="text1"/>
          <w:sz w:val="28"/>
          <w:szCs w:val="28"/>
        </w:rPr>
        <w:t>населения к краеведению, изучению истории родного края;</w:t>
      </w:r>
    </w:p>
    <w:p w:rsidR="003524C3" w:rsidRDefault="003524C3" w:rsidP="003524C3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364" w:lineRule="atLeast"/>
        <w:rPr>
          <w:color w:val="000000" w:themeColor="text1"/>
          <w:sz w:val="28"/>
          <w:szCs w:val="28"/>
        </w:rPr>
      </w:pPr>
      <w:r w:rsidRPr="00152FEC">
        <w:rPr>
          <w:color w:val="000000" w:themeColor="text1"/>
          <w:sz w:val="28"/>
          <w:szCs w:val="28"/>
        </w:rPr>
        <w:t xml:space="preserve">повысить роль культурного наследия в просвещении и организации досуга старшего поколения </w:t>
      </w:r>
      <w:r w:rsidR="00152FEC">
        <w:rPr>
          <w:color w:val="000000" w:themeColor="text1"/>
          <w:sz w:val="28"/>
          <w:szCs w:val="28"/>
        </w:rPr>
        <w:t>Смоленской области</w:t>
      </w:r>
      <w:r w:rsidRPr="00152FEC">
        <w:rPr>
          <w:color w:val="000000" w:themeColor="text1"/>
          <w:sz w:val="28"/>
          <w:szCs w:val="28"/>
        </w:rPr>
        <w:t>.</w:t>
      </w:r>
    </w:p>
    <w:p w:rsidR="005A421E" w:rsidRPr="00152FEC" w:rsidRDefault="005A421E" w:rsidP="005A421E">
      <w:pPr>
        <w:pStyle w:val="a4"/>
        <w:shd w:val="clear" w:color="auto" w:fill="FFFFFF"/>
        <w:spacing w:before="0" w:beforeAutospacing="0" w:after="0" w:afterAutospacing="0" w:line="364" w:lineRule="atLeast"/>
        <w:ind w:left="720"/>
        <w:rPr>
          <w:color w:val="000000" w:themeColor="text1"/>
          <w:sz w:val="28"/>
          <w:szCs w:val="28"/>
        </w:rPr>
      </w:pPr>
    </w:p>
    <w:p w:rsidR="003524C3" w:rsidRPr="00152FEC" w:rsidRDefault="003524C3" w:rsidP="003524C3">
      <w:pPr>
        <w:pStyle w:val="a4"/>
        <w:shd w:val="clear" w:color="auto" w:fill="FFFFFF"/>
        <w:spacing w:before="0" w:beforeAutospacing="0" w:after="180" w:afterAutospacing="0" w:line="364" w:lineRule="atLeast"/>
        <w:rPr>
          <w:color w:val="000000" w:themeColor="text1"/>
          <w:sz w:val="28"/>
          <w:szCs w:val="28"/>
        </w:rPr>
      </w:pPr>
      <w:r w:rsidRPr="00152FEC">
        <w:rPr>
          <w:rStyle w:val="a3"/>
          <w:color w:val="000000" w:themeColor="text1"/>
          <w:sz w:val="28"/>
          <w:szCs w:val="28"/>
        </w:rPr>
        <w:t>3. Порядок предоставления услуги</w:t>
      </w:r>
    </w:p>
    <w:p w:rsidR="003524C3" w:rsidRPr="00152FEC" w:rsidRDefault="003524C3" w:rsidP="003524C3">
      <w:pPr>
        <w:pStyle w:val="a4"/>
        <w:shd w:val="clear" w:color="auto" w:fill="FFFFFF"/>
        <w:spacing w:before="0" w:beforeAutospacing="0" w:after="180" w:afterAutospacing="0" w:line="364" w:lineRule="atLeast"/>
        <w:rPr>
          <w:color w:val="000000" w:themeColor="text1"/>
          <w:sz w:val="28"/>
          <w:szCs w:val="28"/>
        </w:rPr>
      </w:pPr>
      <w:r w:rsidRPr="00152FEC">
        <w:rPr>
          <w:color w:val="000000" w:themeColor="text1"/>
          <w:sz w:val="28"/>
          <w:szCs w:val="28"/>
        </w:rPr>
        <w:t xml:space="preserve">3.1.   Услуги в ходе реализации социального проекта «Социальный туризм» предоставляются на </w:t>
      </w:r>
      <w:r w:rsidR="00152FEC">
        <w:rPr>
          <w:color w:val="000000" w:themeColor="text1"/>
          <w:sz w:val="28"/>
          <w:szCs w:val="28"/>
        </w:rPr>
        <w:t>бес</w:t>
      </w:r>
      <w:r w:rsidR="00152FEC" w:rsidRPr="00152FEC">
        <w:rPr>
          <w:color w:val="000000" w:themeColor="text1"/>
          <w:sz w:val="28"/>
          <w:szCs w:val="28"/>
        </w:rPr>
        <w:t>платной</w:t>
      </w:r>
      <w:r w:rsidRPr="00152FEC">
        <w:rPr>
          <w:color w:val="000000" w:themeColor="text1"/>
          <w:sz w:val="28"/>
          <w:szCs w:val="28"/>
        </w:rPr>
        <w:t xml:space="preserve"> основе</w:t>
      </w:r>
      <w:r w:rsidR="00F05605">
        <w:rPr>
          <w:color w:val="000000" w:themeColor="text1"/>
          <w:sz w:val="28"/>
          <w:szCs w:val="28"/>
        </w:rPr>
        <w:t>.</w:t>
      </w:r>
    </w:p>
    <w:p w:rsidR="00115D11" w:rsidRPr="00115D11" w:rsidRDefault="003524C3" w:rsidP="00115D11">
      <w:pPr>
        <w:pStyle w:val="a4"/>
        <w:shd w:val="clear" w:color="auto" w:fill="FFFFFF"/>
        <w:spacing w:before="0" w:beforeAutospacing="0" w:after="180" w:afterAutospacing="0" w:line="364" w:lineRule="atLeast"/>
        <w:rPr>
          <w:color w:val="000000" w:themeColor="text1"/>
          <w:sz w:val="28"/>
          <w:szCs w:val="28"/>
        </w:rPr>
      </w:pPr>
      <w:r w:rsidRPr="00152FEC">
        <w:rPr>
          <w:color w:val="000000" w:themeColor="text1"/>
          <w:sz w:val="28"/>
          <w:szCs w:val="28"/>
        </w:rPr>
        <w:t xml:space="preserve">3.2. </w:t>
      </w:r>
      <w:r w:rsidR="00115D11" w:rsidRPr="00115D11">
        <w:rPr>
          <w:bCs/>
          <w:color w:val="000000" w:themeColor="text1"/>
          <w:sz w:val="28"/>
          <w:szCs w:val="28"/>
        </w:rPr>
        <w:t xml:space="preserve">Количество  пожилых граждан принимающих участие в технологии: </w:t>
      </w:r>
      <w:r w:rsidR="00115D11" w:rsidRPr="00115D11">
        <w:rPr>
          <w:color w:val="000000" w:themeColor="text1"/>
          <w:sz w:val="28"/>
          <w:szCs w:val="28"/>
        </w:rPr>
        <w:t xml:space="preserve">от </w:t>
      </w:r>
      <w:r w:rsidR="00115D11">
        <w:rPr>
          <w:color w:val="000000" w:themeColor="text1"/>
          <w:sz w:val="28"/>
          <w:szCs w:val="28"/>
        </w:rPr>
        <w:t xml:space="preserve">  </w:t>
      </w:r>
      <w:r w:rsidR="00115D11" w:rsidRPr="00115D11">
        <w:rPr>
          <w:color w:val="000000" w:themeColor="text1"/>
          <w:sz w:val="28"/>
          <w:szCs w:val="28"/>
        </w:rPr>
        <w:t>3 до 10 человек в одном мероприятии.</w:t>
      </w:r>
    </w:p>
    <w:p w:rsidR="003524C3" w:rsidRPr="00152FEC" w:rsidRDefault="003524C3" w:rsidP="003524C3">
      <w:pPr>
        <w:pStyle w:val="a4"/>
        <w:shd w:val="clear" w:color="auto" w:fill="FFFFFF"/>
        <w:spacing w:before="0" w:beforeAutospacing="0" w:after="180" w:afterAutospacing="0" w:line="364" w:lineRule="atLeast"/>
        <w:rPr>
          <w:color w:val="000000" w:themeColor="text1"/>
          <w:sz w:val="28"/>
          <w:szCs w:val="28"/>
        </w:rPr>
      </w:pPr>
      <w:r w:rsidRPr="00152FEC">
        <w:rPr>
          <w:color w:val="000000" w:themeColor="text1"/>
          <w:sz w:val="28"/>
          <w:szCs w:val="28"/>
        </w:rPr>
        <w:t>3.3. К реализации социального проекта «Социальный туризм» привлекаются специалисты «Центра»,</w:t>
      </w:r>
      <w:r w:rsidR="00F05605" w:rsidRPr="00F05605">
        <w:rPr>
          <w:color w:val="000000" w:themeColor="text1"/>
          <w:sz w:val="28"/>
          <w:szCs w:val="28"/>
        </w:rPr>
        <w:t xml:space="preserve"> </w:t>
      </w:r>
      <w:r w:rsidR="00F05605">
        <w:rPr>
          <w:color w:val="000000" w:themeColor="text1"/>
          <w:sz w:val="28"/>
          <w:szCs w:val="28"/>
        </w:rPr>
        <w:t xml:space="preserve">сотрудники </w:t>
      </w:r>
      <w:r w:rsidR="00F05605" w:rsidRPr="00152FEC">
        <w:rPr>
          <w:color w:val="000000" w:themeColor="text1"/>
          <w:sz w:val="28"/>
          <w:szCs w:val="28"/>
        </w:rPr>
        <w:t xml:space="preserve"> Шумячского художественно-краеведческого музея имени Ф.С. </w:t>
      </w:r>
      <w:proofErr w:type="spellStart"/>
      <w:r w:rsidR="00F05605" w:rsidRPr="00152FEC">
        <w:rPr>
          <w:color w:val="000000" w:themeColor="text1"/>
          <w:sz w:val="28"/>
          <w:szCs w:val="28"/>
        </w:rPr>
        <w:t>Шурпина</w:t>
      </w:r>
      <w:proofErr w:type="spellEnd"/>
      <w:r w:rsidR="00753467">
        <w:rPr>
          <w:color w:val="000000" w:themeColor="text1"/>
          <w:sz w:val="28"/>
          <w:szCs w:val="28"/>
        </w:rPr>
        <w:t xml:space="preserve"> (по согласованию),</w:t>
      </w:r>
      <w:r w:rsidR="00F05605" w:rsidRPr="00152FEC">
        <w:rPr>
          <w:color w:val="000000" w:themeColor="text1"/>
          <w:sz w:val="28"/>
          <w:szCs w:val="28"/>
        </w:rPr>
        <w:t xml:space="preserve"> </w:t>
      </w:r>
      <w:r w:rsidR="00F05605" w:rsidRPr="00152FEC">
        <w:rPr>
          <w:color w:val="000000" w:themeColor="text1"/>
          <w:sz w:val="28"/>
          <w:szCs w:val="28"/>
          <w:u w:val="single"/>
        </w:rPr>
        <w:t xml:space="preserve"> </w:t>
      </w:r>
      <w:r w:rsidR="00F05605" w:rsidRPr="00152FEC">
        <w:rPr>
          <w:color w:val="000000" w:themeColor="text1"/>
          <w:sz w:val="28"/>
          <w:szCs w:val="28"/>
        </w:rPr>
        <w:t>Муниципального бюджетного учреждения «Шумячская централизованная библиотечная система» Шумячская центральная библиотека</w:t>
      </w:r>
      <w:r w:rsidR="00753467" w:rsidRPr="00753467">
        <w:rPr>
          <w:color w:val="000000" w:themeColor="text1"/>
          <w:sz w:val="28"/>
          <w:szCs w:val="28"/>
        </w:rPr>
        <w:t xml:space="preserve"> </w:t>
      </w:r>
      <w:r w:rsidR="00753467">
        <w:rPr>
          <w:color w:val="000000" w:themeColor="text1"/>
          <w:sz w:val="28"/>
          <w:szCs w:val="28"/>
        </w:rPr>
        <w:t>(по согласованию).</w:t>
      </w:r>
      <w:r w:rsidRPr="00152FEC">
        <w:rPr>
          <w:color w:val="000000" w:themeColor="text1"/>
          <w:sz w:val="28"/>
          <w:szCs w:val="28"/>
        </w:rPr>
        <w:t xml:space="preserve"> </w:t>
      </w:r>
    </w:p>
    <w:p w:rsidR="003524C3" w:rsidRPr="00152FEC" w:rsidRDefault="003524C3" w:rsidP="003524C3">
      <w:pPr>
        <w:pStyle w:val="a4"/>
        <w:shd w:val="clear" w:color="auto" w:fill="FFFFFF"/>
        <w:spacing w:before="0" w:beforeAutospacing="0" w:after="180" w:afterAutospacing="0" w:line="364" w:lineRule="atLeast"/>
        <w:rPr>
          <w:color w:val="000000" w:themeColor="text1"/>
          <w:sz w:val="28"/>
          <w:szCs w:val="28"/>
        </w:rPr>
      </w:pPr>
      <w:r w:rsidRPr="00152FEC">
        <w:rPr>
          <w:rStyle w:val="a3"/>
          <w:color w:val="000000" w:themeColor="text1"/>
          <w:sz w:val="28"/>
          <w:szCs w:val="28"/>
        </w:rPr>
        <w:t>4. Организация деятельности</w:t>
      </w:r>
    </w:p>
    <w:p w:rsidR="003524C3" w:rsidRPr="00152FEC" w:rsidRDefault="00115D11" w:rsidP="003524C3">
      <w:pPr>
        <w:pStyle w:val="a4"/>
        <w:shd w:val="clear" w:color="auto" w:fill="FFFFFF"/>
        <w:spacing w:before="0" w:beforeAutospacing="0" w:after="180" w:afterAutospacing="0" w:line="364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4.1.   </w:t>
      </w:r>
      <w:r w:rsidR="003524C3" w:rsidRPr="00152FEC">
        <w:rPr>
          <w:color w:val="000000" w:themeColor="text1"/>
          <w:sz w:val="28"/>
          <w:szCs w:val="28"/>
        </w:rPr>
        <w:t xml:space="preserve"> «Социальный туризм» осуществляет свою деятельность по нескольким  направлениям</w:t>
      </w:r>
      <w:r w:rsidR="003524C3" w:rsidRPr="00152FEC">
        <w:rPr>
          <w:rStyle w:val="a3"/>
          <w:color w:val="000000" w:themeColor="text1"/>
          <w:sz w:val="28"/>
          <w:szCs w:val="28"/>
        </w:rPr>
        <w:t>:</w:t>
      </w:r>
    </w:p>
    <w:p w:rsidR="00000000" w:rsidRPr="00115D11" w:rsidRDefault="00F3335A" w:rsidP="00115D11">
      <w:pPr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D11">
        <w:rPr>
          <w:rFonts w:ascii="Times New Roman" w:hAnsi="Times New Roman" w:cs="Times New Roman"/>
          <w:color w:val="000000" w:themeColor="text1"/>
          <w:sz w:val="28"/>
          <w:szCs w:val="28"/>
        </w:rPr>
        <w:t>«Интересный музей» посещение выставок, экспозиций, мероприятий проводимых в музеях района и области.</w:t>
      </w:r>
    </w:p>
    <w:p w:rsidR="00000000" w:rsidRPr="00115D11" w:rsidRDefault="00F3335A" w:rsidP="00115D11">
      <w:pPr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D11">
        <w:rPr>
          <w:rFonts w:ascii="Times New Roman" w:hAnsi="Times New Roman" w:cs="Times New Roman"/>
          <w:color w:val="000000" w:themeColor="text1"/>
          <w:sz w:val="28"/>
          <w:szCs w:val="28"/>
        </w:rPr>
        <w:t>«Храмы и святые места Смоленской области» посещение святых мест и православных мероприятий Смоленской области.</w:t>
      </w:r>
    </w:p>
    <w:p w:rsidR="00000000" w:rsidRPr="00115D11" w:rsidRDefault="00F3335A" w:rsidP="00115D11">
      <w:pPr>
        <w:numPr>
          <w:ilvl w:val="0"/>
          <w:numId w:val="4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5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«Наши кумиры» поездки на концерты. </w:t>
      </w:r>
    </w:p>
    <w:p w:rsidR="004920A1" w:rsidRPr="00152FEC" w:rsidRDefault="004920A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4920A1" w:rsidRPr="00152FEC" w:rsidSect="00492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54E61"/>
    <w:multiLevelType w:val="multilevel"/>
    <w:tmpl w:val="15F0F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B140E4"/>
    <w:multiLevelType w:val="multilevel"/>
    <w:tmpl w:val="5F6AF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1B3571"/>
    <w:multiLevelType w:val="multilevel"/>
    <w:tmpl w:val="FB602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D66419"/>
    <w:multiLevelType w:val="hybridMultilevel"/>
    <w:tmpl w:val="995AB730"/>
    <w:lvl w:ilvl="0" w:tplc="331057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607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B2B7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EC4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3274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429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088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84FF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D21E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4C3"/>
    <w:rsid w:val="00115D11"/>
    <w:rsid w:val="00152FEC"/>
    <w:rsid w:val="0017573C"/>
    <w:rsid w:val="003524C3"/>
    <w:rsid w:val="003B0739"/>
    <w:rsid w:val="004920A1"/>
    <w:rsid w:val="00493914"/>
    <w:rsid w:val="004D4462"/>
    <w:rsid w:val="005A421E"/>
    <w:rsid w:val="00606C9C"/>
    <w:rsid w:val="00753467"/>
    <w:rsid w:val="007D025B"/>
    <w:rsid w:val="009F69D4"/>
    <w:rsid w:val="00F05605"/>
    <w:rsid w:val="00F64790"/>
    <w:rsid w:val="00FD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0A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35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524C3"/>
    <w:rPr>
      <w:b/>
      <w:bCs/>
    </w:rPr>
  </w:style>
  <w:style w:type="paragraph" w:styleId="a4">
    <w:name w:val="Normal (Web)"/>
    <w:basedOn w:val="a"/>
    <w:uiPriority w:val="99"/>
    <w:semiHidden/>
    <w:unhideWhenUsed/>
    <w:rsid w:val="00352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58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4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24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Логовичев</dc:creator>
  <cp:lastModifiedBy>ШРЦ</cp:lastModifiedBy>
  <cp:revision>2</cp:revision>
  <cp:lastPrinted>2015-10-21T07:01:00Z</cp:lastPrinted>
  <dcterms:created xsi:type="dcterms:W3CDTF">2022-03-30T11:20:00Z</dcterms:created>
  <dcterms:modified xsi:type="dcterms:W3CDTF">2022-03-30T11:20:00Z</dcterms:modified>
</cp:coreProperties>
</file>